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Cs/>
          <w:sz w:val="36"/>
          <w:szCs w:val="36"/>
          <w:lang w:eastAsia="zh-CN"/>
        </w:rPr>
        <w:t>镇赉县青山堡加油站</w:t>
      </w:r>
      <w:r>
        <w:rPr>
          <w:rFonts w:hint="eastAsia"/>
          <w:bCs/>
          <w:sz w:val="36"/>
          <w:szCs w:val="36"/>
        </w:rPr>
        <w:t>项目安全现状评价</w:t>
      </w:r>
      <w:r>
        <w:rPr>
          <w:rFonts w:hint="eastAsia"/>
          <w:sz w:val="36"/>
          <w:szCs w:val="36"/>
        </w:rPr>
        <w:t>公示表</w:t>
      </w:r>
    </w:p>
    <w:tbl>
      <w:tblPr>
        <w:tblStyle w:val="15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镇赉县青山堡加油站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敖忠臣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镇赉县镇赉镇哈拉本召村青山堡屯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镇赉县青山堡加油站</w:t>
            </w:r>
            <w:r>
              <w:rPr>
                <w:rFonts w:ascii="Times New Roman" w:hAnsi="Times New Roman"/>
                <w:sz w:val="24"/>
                <w:szCs w:val="24"/>
              </w:rPr>
              <w:t>规模：罩棚面积</w:t>
            </w:r>
            <w:r>
              <w:rPr>
                <w:rFonts w:hint="eastAsia"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>㎡。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>罩棚内设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台加油机，包括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台自吸泵柴油加油机和2台自吸泵汽油加油机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车用乙醇汽油</w:t>
            </w:r>
            <w:r>
              <w:rPr>
                <w:rFonts w:hint="eastAsia"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2座30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双层SF汽油储罐），柴油</w:t>
            </w:r>
            <w:r>
              <w:rPr>
                <w:rFonts w:hint="eastAsia"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2座30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双层SF柴油储罐）。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储罐</w:t>
            </w:r>
            <w:r>
              <w:rPr>
                <w:rFonts w:ascii="Times New Roman" w:hAnsi="Times New Roman"/>
                <w:sz w:val="24"/>
                <w:szCs w:val="24"/>
              </w:rPr>
              <w:t>总容积为</w:t>
            </w:r>
            <w:r>
              <w:rPr>
                <w:rFonts w:hint="eastAsia"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柴油罐容折半计算</w:t>
            </w:r>
            <w:r>
              <w:rPr>
                <w:rFonts w:ascii="Times New Roman" w:hAnsi="Times New Roman"/>
                <w:sz w:val="24"/>
                <w:szCs w:val="24"/>
              </w:rPr>
              <w:t>），本项目属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三</w:t>
            </w:r>
            <w:r>
              <w:rPr>
                <w:rFonts w:ascii="Times New Roman" w:hAnsi="Times New Roman"/>
                <w:sz w:val="24"/>
                <w:szCs w:val="24"/>
              </w:rPr>
              <w:t>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hint="eastAsia" w:ascii="宋体" w:hAnsi="宋体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陈鑫、陈伟红、崔译文、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年9月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陈鑫、崔译文、陈伟红、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镇赉县青山堡加油站</w:t>
            </w:r>
            <w:r>
              <w:rPr>
                <w:rFonts w:hint="eastAsia" w:ascii="宋体" w:hAnsi="宋体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D"/>
    <w:rsid w:val="00367CEA"/>
    <w:rsid w:val="0044168D"/>
    <w:rsid w:val="004F58AA"/>
    <w:rsid w:val="006610A8"/>
    <w:rsid w:val="00854896"/>
    <w:rsid w:val="008B104F"/>
    <w:rsid w:val="008E2704"/>
    <w:rsid w:val="009941AC"/>
    <w:rsid w:val="00A70A31"/>
    <w:rsid w:val="00B27FAD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1D356F5"/>
    <w:rsid w:val="0646502C"/>
    <w:rsid w:val="0B8C53D7"/>
    <w:rsid w:val="0D744638"/>
    <w:rsid w:val="0E0439E0"/>
    <w:rsid w:val="13CA1D59"/>
    <w:rsid w:val="1C5F17FE"/>
    <w:rsid w:val="1F7F5979"/>
    <w:rsid w:val="27865EA9"/>
    <w:rsid w:val="329A0C75"/>
    <w:rsid w:val="4F1C54A4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100" w:beforeLines="100" w:line="480" w:lineRule="auto"/>
      <w:jc w:val="left"/>
      <w:outlineLvl w:val="1"/>
    </w:pPr>
    <w:rPr>
      <w:rFonts w:ascii="Arial" w:hAnsi="Arial" w:eastAsia="黑体"/>
      <w:b/>
      <w:bCs/>
      <w:color w:val="00000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6">
    <w:name w:val="Body Text Indent 2"/>
    <w:basedOn w:val="1"/>
    <w:link w:val="17"/>
    <w:semiHidden/>
    <w:unhideWhenUsed/>
    <w:qFormat/>
    <w:uiPriority w:val="99"/>
    <w:pPr>
      <w:spacing w:after="120" w:line="480" w:lineRule="auto"/>
      <w:ind w:left="420" w:leftChars="200"/>
      <w:jc w:val="left"/>
    </w:pPr>
    <w:rPr>
      <w:rFonts w:ascii="宋体" w:hAnsi="宋体"/>
      <w:color w:val="000000"/>
      <w:szCs w:val="2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0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Strong"/>
    <w:qFormat/>
    <w:uiPriority w:val="0"/>
    <w:rPr>
      <w:b/>
      <w:bCs/>
    </w:rPr>
  </w:style>
  <w:style w:type="paragraph" w:customStyle="1" w:styleId="16">
    <w:name w:val="表格"/>
    <w:basedOn w:val="6"/>
    <w:qFormat/>
    <w:uiPriority w:val="0"/>
    <w:pPr>
      <w:spacing w:after="0" w:line="240" w:lineRule="auto"/>
      <w:ind w:left="0" w:leftChars="0"/>
    </w:pPr>
    <w:rPr>
      <w:rFonts w:ascii="Times New Roman" w:hAnsi="Times New Roman"/>
    </w:rPr>
  </w:style>
  <w:style w:type="character" w:customStyle="1" w:styleId="17">
    <w:name w:val="正文文本缩进 2 字符"/>
    <w:basedOn w:val="13"/>
    <w:link w:val="6"/>
    <w:semiHidden/>
    <w:qFormat/>
    <w:uiPriority w:val="99"/>
    <w:rPr>
      <w:rFonts w:ascii="宋体" w:hAnsi="宋体"/>
      <w:color w:val="000000"/>
      <w:kern w:val="2"/>
      <w:sz w:val="21"/>
      <w:szCs w:val="28"/>
    </w:rPr>
  </w:style>
  <w:style w:type="paragraph" w:customStyle="1" w:styleId="18">
    <w:name w:val="_Style 6"/>
    <w:basedOn w:val="1"/>
    <w:qFormat/>
    <w:uiPriority w:val="99"/>
    <w:pPr>
      <w:spacing w:line="360" w:lineRule="auto"/>
      <w:jc w:val="center"/>
    </w:pPr>
    <w:rPr>
      <w:color w:val="000000"/>
    </w:rPr>
  </w:style>
  <w:style w:type="character" w:customStyle="1" w:styleId="19">
    <w:name w:val="标题 1 字符"/>
    <w:link w:val="2"/>
    <w:qFormat/>
    <w:uiPriority w:val="0"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13"/>
    <w:link w:val="3"/>
    <w:qFormat/>
    <w:uiPriority w:val="0"/>
    <w:rPr>
      <w:rFonts w:ascii="Arial" w:hAnsi="Arial" w:eastAsia="黑体"/>
      <w:b/>
      <w:bCs/>
      <w:color w:val="000000"/>
      <w:kern w:val="2"/>
      <w:sz w:val="32"/>
      <w:szCs w:val="32"/>
    </w:rPr>
  </w:style>
  <w:style w:type="character" w:customStyle="1" w:styleId="21">
    <w:name w:val="标题 3 字符"/>
    <w:link w:val="4"/>
    <w:qFormat/>
    <w:uiPriority w:val="0"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22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3">
    <w:name w:val="副标题 字符"/>
    <w:link w:val="10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styleId="24">
    <w:name w:val="List Paragraph"/>
    <w:basedOn w:val="1"/>
    <w:qFormat/>
    <w:uiPriority w:val="0"/>
    <w:pPr>
      <w:ind w:firstLine="420"/>
      <w:jc w:val="left"/>
    </w:pPr>
    <w:rPr>
      <w:color w:val="000000"/>
    </w:rPr>
  </w:style>
  <w:style w:type="character" w:customStyle="1" w:styleId="25">
    <w:name w:val="页眉 字符"/>
    <w:basedOn w:val="13"/>
    <w:link w:val="8"/>
    <w:qFormat/>
    <w:uiPriority w:val="99"/>
    <w:rPr>
      <w:rFonts w:ascii="宋体" w:hAnsi="宋体"/>
      <w:color w:val="000000"/>
      <w:kern w:val="2"/>
      <w:sz w:val="21"/>
      <w:szCs w:val="18"/>
    </w:rPr>
  </w:style>
  <w:style w:type="character" w:customStyle="1" w:styleId="26">
    <w:name w:val="页脚 字符"/>
    <w:basedOn w:val="13"/>
    <w:link w:val="7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2019-10-25T06:29:00Z</dcterms:created>
  <dc:creator>D</dc:creator>
  <cp:lastModifiedBy>64492</cp:lastModifiedBy>
  <dcterms:modified xsi:type="dcterms:W3CDTF">2020-11-09T05:26:20Z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