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2B97" w14:textId="77777777" w:rsidR="00F8616B" w:rsidRDefault="00CB0FFD">
      <w:pPr>
        <w:pStyle w:val="a5"/>
        <w:spacing w:before="156" w:after="156"/>
      </w:pPr>
      <w:r>
        <w:rPr>
          <w:rFonts w:hint="eastAsia"/>
        </w:rPr>
        <w:t>梅河口市四八石乡农机加油站</w:t>
      </w:r>
    </w:p>
    <w:p w14:paraId="287314D3" w14:textId="77777777" w:rsidR="00F8616B" w:rsidRDefault="00CB0FFD">
      <w:pPr>
        <w:pStyle w:val="a5"/>
        <w:spacing w:before="156" w:after="156"/>
      </w:pPr>
      <w:r>
        <w:rPr>
          <w:rFonts w:hint="eastAsia"/>
        </w:rPr>
        <w:t>安全现状评价公示表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F8616B" w14:paraId="15266097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61F2BBBE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381940BD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3BD56EE6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梅河口市四八石乡农机加油站安全现状评价</w:t>
            </w:r>
          </w:p>
        </w:tc>
        <w:tc>
          <w:tcPr>
            <w:tcW w:w="1659" w:type="dxa"/>
            <w:vAlign w:val="center"/>
          </w:tcPr>
          <w:p w14:paraId="060C380A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1DCE79E1" w14:textId="6160AFFB" w:rsidR="00F8616B" w:rsidRDefault="0033190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成品油零售</w:t>
            </w:r>
          </w:p>
        </w:tc>
      </w:tr>
      <w:tr w:rsidR="00F8616B" w14:paraId="29527EC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C544F01" w14:textId="77777777" w:rsidR="00F8616B" w:rsidRDefault="00F8616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967C483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2CEAA5D7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梁万</w:t>
            </w:r>
            <w:proofErr w:type="gramStart"/>
            <w:r>
              <w:rPr>
                <w:rFonts w:hint="eastAsia"/>
                <w:sz w:val="24"/>
                <w:szCs w:val="24"/>
              </w:rPr>
              <w:t>傧</w:t>
            </w:r>
            <w:proofErr w:type="gramEnd"/>
          </w:p>
        </w:tc>
        <w:tc>
          <w:tcPr>
            <w:tcW w:w="1659" w:type="dxa"/>
            <w:vAlign w:val="center"/>
          </w:tcPr>
          <w:p w14:paraId="40E8F130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43798E3C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F8616B" w14:paraId="427D0D46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CD71A45" w14:textId="77777777" w:rsidR="00F8616B" w:rsidRDefault="00F8616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317B1D1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7F0D7637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梅河口市四八石乡四八石村</w:t>
            </w:r>
          </w:p>
        </w:tc>
      </w:tr>
      <w:tr w:rsidR="00F8616B" w14:paraId="1D27CFA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273027B" w14:textId="77777777" w:rsidR="00F8616B" w:rsidRDefault="00F8616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1331089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3F0E282B" w14:textId="77777777" w:rsidR="00F8616B" w:rsidRDefault="00CB0FFD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站房</w:t>
            </w:r>
            <w:r>
              <w:rPr>
                <w:rFonts w:hint="eastAsia"/>
                <w:sz w:val="24"/>
                <w:szCs w:val="24"/>
              </w:rPr>
              <w:t>156</w:t>
            </w:r>
            <w:r>
              <w:rPr>
                <w:rFonts w:hint="eastAsia"/>
                <w:sz w:val="24"/>
                <w:szCs w:val="24"/>
              </w:rPr>
              <w:t>㎡，罩棚面积</w:t>
            </w:r>
            <w:r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㎡。车用乙醇汽油</w:t>
            </w:r>
            <w:r>
              <w:rPr>
                <w:rFonts w:hint="eastAsia"/>
                <w:sz w:val="24"/>
                <w:szCs w:val="24"/>
              </w:rPr>
              <w:t>20m</w:t>
            </w:r>
            <w:r>
              <w:rPr>
                <w:rFonts w:hint="eastAsia"/>
                <w:sz w:val="24"/>
                <w:szCs w:val="24"/>
              </w:rPr>
              <w:t>³（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>20m</w:t>
            </w:r>
            <w:r>
              <w:rPr>
                <w:rFonts w:hint="eastAsia"/>
                <w:sz w:val="24"/>
                <w:szCs w:val="24"/>
              </w:rPr>
              <w:t>³双层</w:t>
            </w:r>
            <w:r>
              <w:rPr>
                <w:rFonts w:hint="eastAsia"/>
                <w:sz w:val="24"/>
                <w:szCs w:val="24"/>
              </w:rPr>
              <w:t>SF</w:t>
            </w:r>
            <w:r>
              <w:rPr>
                <w:rFonts w:hint="eastAsia"/>
                <w:sz w:val="24"/>
                <w:szCs w:val="24"/>
              </w:rPr>
              <w:t>柴油储罐），柴油</w:t>
            </w:r>
            <w:r>
              <w:rPr>
                <w:rFonts w:hint="eastAsia"/>
                <w:sz w:val="24"/>
                <w:szCs w:val="24"/>
              </w:rPr>
              <w:t>40m</w:t>
            </w:r>
            <w:r>
              <w:rPr>
                <w:rFonts w:hint="eastAsia"/>
                <w:sz w:val="24"/>
                <w:szCs w:val="24"/>
              </w:rPr>
              <w:t>³（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>20m</w:t>
            </w:r>
            <w:r>
              <w:rPr>
                <w:rFonts w:hint="eastAsia"/>
                <w:sz w:val="24"/>
                <w:szCs w:val="24"/>
              </w:rPr>
              <w:t>³双层</w:t>
            </w:r>
            <w:r>
              <w:rPr>
                <w:rFonts w:hint="eastAsia"/>
                <w:sz w:val="24"/>
                <w:szCs w:val="24"/>
              </w:rPr>
              <w:t>SF</w:t>
            </w:r>
            <w:r>
              <w:rPr>
                <w:rFonts w:hint="eastAsia"/>
                <w:sz w:val="24"/>
                <w:szCs w:val="24"/>
              </w:rPr>
              <w:t>柴油储罐）。总容积为</w:t>
            </w:r>
            <w:r>
              <w:rPr>
                <w:rFonts w:hint="eastAsia"/>
                <w:sz w:val="24"/>
                <w:szCs w:val="24"/>
              </w:rPr>
              <w:t>40m</w:t>
            </w:r>
            <w:r>
              <w:rPr>
                <w:rFonts w:hint="eastAsia"/>
                <w:sz w:val="24"/>
                <w:szCs w:val="24"/>
              </w:rPr>
              <w:t>³，属三级加油站。</w:t>
            </w:r>
          </w:p>
        </w:tc>
      </w:tr>
      <w:tr w:rsidR="00F8616B" w14:paraId="3FB246E4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B558E23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3C3A9A19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2F369291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5BA18437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5E5A0D04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F8616B" w14:paraId="1CF3C26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5567D02" w14:textId="77777777" w:rsidR="00F8616B" w:rsidRDefault="00F8616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20689F2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5FE6E90C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659" w:type="dxa"/>
            <w:vAlign w:val="center"/>
          </w:tcPr>
          <w:p w14:paraId="38874CEC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399ED23A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</w:p>
        </w:tc>
      </w:tr>
      <w:tr w:rsidR="00F8616B" w14:paraId="24A7BCD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E75C042" w14:textId="77777777" w:rsidR="00F8616B" w:rsidRDefault="00F8616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65D91D3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1EB00A12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陈伟红</w:t>
            </w:r>
          </w:p>
        </w:tc>
        <w:tc>
          <w:tcPr>
            <w:tcW w:w="1659" w:type="dxa"/>
            <w:vAlign w:val="center"/>
          </w:tcPr>
          <w:p w14:paraId="627F13C7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40269ED2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杜东雷</w:t>
            </w:r>
          </w:p>
        </w:tc>
      </w:tr>
      <w:tr w:rsidR="00F8616B" w14:paraId="450F1D3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204B383" w14:textId="77777777" w:rsidR="00F8616B" w:rsidRDefault="00F8616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9678AE6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34485905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丛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峰</w:t>
            </w:r>
          </w:p>
        </w:tc>
        <w:tc>
          <w:tcPr>
            <w:tcW w:w="1659" w:type="dxa"/>
            <w:vAlign w:val="center"/>
          </w:tcPr>
          <w:p w14:paraId="568BE8E3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50721EA9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左峰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杜东雷</w:t>
            </w:r>
            <w:r>
              <w:rPr>
                <w:rFonts w:hint="eastAsia"/>
                <w:sz w:val="24"/>
                <w:szCs w:val="24"/>
              </w:rPr>
              <w:t>、陈伟红</w:t>
            </w:r>
          </w:p>
        </w:tc>
      </w:tr>
      <w:tr w:rsidR="00F8616B" w14:paraId="2975CA81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6FE00544" w14:textId="77777777" w:rsidR="00F8616B" w:rsidRDefault="00F8616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036F672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579926E4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</w:p>
        </w:tc>
      </w:tr>
      <w:tr w:rsidR="00F8616B" w14:paraId="7D795208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26E67847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72A10538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265235D9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3AE88D17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06797B3C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F8616B" w14:paraId="368839BD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24D07AD" w14:textId="77777777" w:rsidR="00F8616B" w:rsidRDefault="00F8616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02C3A9C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4BD14671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F8616B" w14:paraId="1DFED30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31BD596" w14:textId="77777777" w:rsidR="00F8616B" w:rsidRDefault="00F8616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DDDB1BB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3CF855C2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左峰、杜东雷</w:t>
            </w:r>
          </w:p>
        </w:tc>
      </w:tr>
      <w:tr w:rsidR="00F8616B" w14:paraId="045574E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3F1E445" w14:textId="77777777" w:rsidR="00F8616B" w:rsidRDefault="00F8616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1CEFE2A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7CF95597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F8616B" w14:paraId="28C7A34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D7178E2" w14:textId="77777777" w:rsidR="00F8616B" w:rsidRDefault="00F8616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5376931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19CB56A4" w14:textId="77777777" w:rsidR="00F8616B" w:rsidRDefault="00F8616B">
            <w:pPr>
              <w:pStyle w:val="ac"/>
              <w:rPr>
                <w:sz w:val="24"/>
                <w:szCs w:val="24"/>
              </w:rPr>
            </w:pPr>
          </w:p>
        </w:tc>
      </w:tr>
      <w:tr w:rsidR="00F8616B" w14:paraId="19B39AD6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0DCEA7A5" w14:textId="77777777" w:rsidR="00F8616B" w:rsidRDefault="00F8616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C020CCE" w14:textId="77777777" w:rsidR="00F8616B" w:rsidRDefault="00CB0FF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05B20698" w14:textId="77777777" w:rsidR="00F8616B" w:rsidRDefault="00CB0FFD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梅河口市四八石乡农机加油站符合国家的相关法律、法规、规程及标准的要求，该站采用的工艺、设备设施及公</w:t>
            </w:r>
            <w:proofErr w:type="gramStart"/>
            <w:r>
              <w:rPr>
                <w:rFonts w:hint="eastAsia"/>
                <w:sz w:val="24"/>
                <w:szCs w:val="24"/>
              </w:rPr>
              <w:t>辅工程</w:t>
            </w:r>
            <w:proofErr w:type="gramEnd"/>
            <w:r>
              <w:rPr>
                <w:rFonts w:hint="eastAsia"/>
                <w:sz w:val="24"/>
                <w:szCs w:val="24"/>
              </w:rPr>
              <w:t>安全条件满足安全经营要求，评价结论为具备安全条件，符合安全经营要求。</w:t>
            </w:r>
          </w:p>
        </w:tc>
      </w:tr>
    </w:tbl>
    <w:p w14:paraId="1A47BE44" w14:textId="77777777" w:rsidR="00F8616B" w:rsidRDefault="00CB0FFD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4D5AE4DC" w14:textId="77777777" w:rsidR="00F8616B" w:rsidRDefault="00CB0FFD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</w:t>
      </w:r>
      <w:proofErr w:type="gramStart"/>
      <w:r>
        <w:rPr>
          <w:rFonts w:hint="eastAsia"/>
        </w:rPr>
        <w:t>请统一</w:t>
      </w:r>
      <w:proofErr w:type="gramEnd"/>
      <w:r>
        <w:rPr>
          <w:rFonts w:hint="eastAsia"/>
        </w:rPr>
        <w:t>用此电子表格填写上传、不得自行加行、加列、合并等。</w:t>
      </w:r>
    </w:p>
    <w:sectPr w:rsidR="00F86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7A9A" w14:textId="77777777" w:rsidR="00CB0FFD" w:rsidRDefault="00CB0FFD" w:rsidP="0033190C">
      <w:r>
        <w:separator/>
      </w:r>
    </w:p>
  </w:endnote>
  <w:endnote w:type="continuationSeparator" w:id="0">
    <w:p w14:paraId="18F5E43F" w14:textId="77777777" w:rsidR="00CB0FFD" w:rsidRDefault="00CB0FFD" w:rsidP="0033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5CC2" w14:textId="77777777" w:rsidR="00CB0FFD" w:rsidRDefault="00CB0FFD" w:rsidP="0033190C">
      <w:r>
        <w:separator/>
      </w:r>
    </w:p>
  </w:footnote>
  <w:footnote w:type="continuationSeparator" w:id="0">
    <w:p w14:paraId="217CC063" w14:textId="77777777" w:rsidR="00CB0FFD" w:rsidRDefault="00CB0FFD" w:rsidP="00331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16B"/>
    <w:rsid w:val="0033190C"/>
    <w:rsid w:val="00CB0FFD"/>
    <w:rsid w:val="00F8616B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E5E8A0"/>
  <w15:docId w15:val="{395C139F-4360-4D42-B7B3-C09C14C5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D</cp:lastModifiedBy>
  <cp:revision>2</cp:revision>
  <dcterms:created xsi:type="dcterms:W3CDTF">2021-04-01T07:21:00Z</dcterms:created>
  <dcterms:modified xsi:type="dcterms:W3CDTF">2021-09-16T02:00:00Z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