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FD3" w14:textId="77777777" w:rsidR="00A167D1" w:rsidRDefault="00940CF9">
      <w:pPr>
        <w:pStyle w:val="a5"/>
        <w:spacing w:before="156" w:after="156"/>
      </w:pPr>
      <w:r>
        <w:rPr>
          <w:rFonts w:hint="eastAsia"/>
        </w:rPr>
        <w:t>梅河口市小杨乡加油站</w:t>
      </w:r>
    </w:p>
    <w:p w14:paraId="70EE2490" w14:textId="77777777" w:rsidR="00A167D1" w:rsidRDefault="00940CF9">
      <w:pPr>
        <w:pStyle w:val="a5"/>
        <w:spacing w:before="156" w:after="156"/>
      </w:pPr>
      <w:r>
        <w:rPr>
          <w:rFonts w:hint="eastAsia"/>
        </w:rPr>
        <w:t>安</w:t>
      </w:r>
      <w:r>
        <w:rPr>
          <w:rFonts w:hint="eastAsia"/>
        </w:rPr>
        <w:t>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A167D1" w14:paraId="66A84261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7AFD8A04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6BA4B642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28F0F717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梅河口市小杨乡加油站安全现状评价</w:t>
            </w:r>
          </w:p>
        </w:tc>
        <w:tc>
          <w:tcPr>
            <w:tcW w:w="1659" w:type="dxa"/>
            <w:vAlign w:val="center"/>
          </w:tcPr>
          <w:p w14:paraId="3F440399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2F4AE10B" w14:textId="6F13828D" w:rsidR="00A167D1" w:rsidRDefault="001E0F1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成品油零售</w:t>
            </w:r>
          </w:p>
        </w:tc>
      </w:tr>
      <w:tr w:rsidR="00A167D1" w14:paraId="1ADC649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00765D8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6DAEACF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676ECAC8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李家胜</w:t>
            </w:r>
          </w:p>
        </w:tc>
        <w:tc>
          <w:tcPr>
            <w:tcW w:w="1659" w:type="dxa"/>
            <w:vAlign w:val="center"/>
          </w:tcPr>
          <w:p w14:paraId="206654B7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10CCC634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167D1" w14:paraId="174B1B1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40B3146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C6E040E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739E3458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吉林省梅河口市小杨乡小杨村第</w:t>
            </w:r>
            <w:r>
              <w:rPr>
                <w:rFonts w:hint="eastAsia"/>
                <w:sz w:val="24"/>
                <w:szCs w:val="24"/>
              </w:rPr>
              <w:t>30298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A167D1" w14:paraId="7A5730C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75A21D6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7D0CD3C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05E3D01" w14:textId="77777777" w:rsidR="00A167D1" w:rsidRDefault="00940CF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站房</w:t>
            </w:r>
            <w:r>
              <w:rPr>
                <w:rFonts w:hint="eastAsia"/>
                <w:sz w:val="24"/>
                <w:szCs w:val="24"/>
              </w:rPr>
              <w:t>103.56</w:t>
            </w:r>
            <w:r>
              <w:rPr>
                <w:rFonts w:hint="eastAsia"/>
                <w:sz w:val="24"/>
                <w:szCs w:val="24"/>
              </w:rPr>
              <w:t>㎡，罩棚面积</w:t>
            </w:r>
            <w:r>
              <w:rPr>
                <w:rFonts w:hint="eastAsia"/>
                <w:sz w:val="24"/>
                <w:szCs w:val="24"/>
              </w:rPr>
              <w:t>240</w:t>
            </w:r>
            <w:r>
              <w:rPr>
                <w:rFonts w:hint="eastAsia"/>
                <w:sz w:val="24"/>
                <w:szCs w:val="24"/>
              </w:rPr>
              <w:t>㎡。车用乙醇汽油</w:t>
            </w:r>
            <w:r>
              <w:rPr>
                <w:rFonts w:hint="eastAsia"/>
                <w:sz w:val="24"/>
                <w:szCs w:val="24"/>
              </w:rPr>
              <w:t>50m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50m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柴油储罐），柴油</w:t>
            </w:r>
            <w:r>
              <w:rPr>
                <w:rFonts w:hint="eastAsia"/>
                <w:sz w:val="24"/>
                <w:szCs w:val="24"/>
              </w:rPr>
              <w:t>150m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50m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柴油储罐）。总容积为</w:t>
            </w:r>
            <w:r>
              <w:rPr>
                <w:rFonts w:hint="eastAsia"/>
                <w:sz w:val="24"/>
                <w:szCs w:val="24"/>
              </w:rPr>
              <w:t>125m</w:t>
            </w:r>
            <w:r>
              <w:rPr>
                <w:rFonts w:hint="eastAsia"/>
                <w:sz w:val="24"/>
                <w:szCs w:val="24"/>
              </w:rPr>
              <w:t>³，属二级加油站。</w:t>
            </w:r>
          </w:p>
        </w:tc>
      </w:tr>
      <w:tr w:rsidR="00A167D1" w14:paraId="62AA53A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7DF6D47F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014311BD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050C2E0B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3F4F202F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59927549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A167D1" w14:paraId="007A756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B58EBBD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D588DF8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294B5AE8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4AEB3AC4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3D3A4BCB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A167D1" w14:paraId="0FE5BAD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4F5BA6A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1FD6CD9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424574E8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7DA2CB55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695F8106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A167D1" w14:paraId="35FB7B6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B3DA703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3D274A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018E579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66283782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2FE66D4A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、陈伟红</w:t>
            </w:r>
          </w:p>
        </w:tc>
      </w:tr>
      <w:tr w:rsidR="00A167D1" w14:paraId="60B87E4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BBA4895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47F4304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213A9D7D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A167D1" w14:paraId="7858646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0D06625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5EB6DCF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63E08C44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38720676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096EBD14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167D1" w14:paraId="7191F14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211CAB1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F99D686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3BC78DA6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167D1" w14:paraId="4901149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1C75A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EA96EBC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6509EE1F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A167D1" w14:paraId="1CDB35E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7F01CD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874EA5E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284FEA46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167D1" w14:paraId="7AE5DCD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0AFBAC8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09D58A9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7F5F023D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</w:tr>
      <w:tr w:rsidR="00A167D1" w14:paraId="11982A57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5F56EA1E" w14:textId="77777777" w:rsidR="00A167D1" w:rsidRDefault="00A167D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4606707" w14:textId="77777777" w:rsidR="00A167D1" w:rsidRDefault="00940CF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215D4120" w14:textId="77777777" w:rsidR="00A167D1" w:rsidRDefault="00940CF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梅河口市小杨乡加油站符合国家的相关法律、法规、规程及标准的要求，该站采用的工艺、设备设施及公</w:t>
            </w:r>
            <w:proofErr w:type="gramStart"/>
            <w:r>
              <w:rPr>
                <w:rFonts w:hint="eastAsia"/>
                <w:sz w:val="24"/>
                <w:szCs w:val="24"/>
              </w:rPr>
              <w:t>辅工程</w:t>
            </w:r>
            <w:proofErr w:type="gramEnd"/>
            <w:r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159D0A8C" w14:textId="77777777" w:rsidR="00A167D1" w:rsidRDefault="00940CF9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44AA6684" w14:textId="77777777" w:rsidR="00A167D1" w:rsidRDefault="00940CF9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A16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4948" w14:textId="77777777" w:rsidR="00940CF9" w:rsidRDefault="00940CF9" w:rsidP="001E0F13">
      <w:r>
        <w:separator/>
      </w:r>
    </w:p>
  </w:endnote>
  <w:endnote w:type="continuationSeparator" w:id="0">
    <w:p w14:paraId="3480C62A" w14:textId="77777777" w:rsidR="00940CF9" w:rsidRDefault="00940CF9" w:rsidP="001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360E" w14:textId="77777777" w:rsidR="00940CF9" w:rsidRDefault="00940CF9" w:rsidP="001E0F13">
      <w:r>
        <w:separator/>
      </w:r>
    </w:p>
  </w:footnote>
  <w:footnote w:type="continuationSeparator" w:id="0">
    <w:p w14:paraId="253730B1" w14:textId="77777777" w:rsidR="00940CF9" w:rsidRDefault="00940CF9" w:rsidP="001E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7D1"/>
    <w:rsid w:val="001E0F13"/>
    <w:rsid w:val="00940CF9"/>
    <w:rsid w:val="00A167D1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577B1"/>
  <w15:docId w15:val="{395C139F-4360-4D42-B7B3-C09C14C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D</cp:lastModifiedBy>
  <cp:revision>2</cp:revision>
  <dcterms:created xsi:type="dcterms:W3CDTF">2021-04-01T07:21:00Z</dcterms:created>
  <dcterms:modified xsi:type="dcterms:W3CDTF">2021-09-16T02:01:00Z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